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15EE7" w14:textId="77777777" w:rsidR="00B27D84" w:rsidRPr="00B27D84" w:rsidRDefault="00B27D84" w:rsidP="00B27D8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27D84">
        <w:rPr>
          <w:rFonts w:ascii="Arial" w:hAnsi="Arial" w:cs="Arial"/>
          <w:b/>
          <w:bCs/>
          <w:sz w:val="28"/>
          <w:szCs w:val="28"/>
        </w:rPr>
        <w:t>Kompetencijų sritys</w:t>
      </w:r>
    </w:p>
    <w:p w14:paraId="48328C13" w14:textId="77777777" w:rsidR="00B27D84" w:rsidRPr="00B27D84" w:rsidRDefault="00B27D84" w:rsidP="00B27D84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Analizuoja ir vertina ugdymo(si) procesą ir rezultatus.</w:t>
      </w:r>
    </w:p>
    <w:p w14:paraId="56348BAB" w14:textId="77777777" w:rsidR="00B27D84" w:rsidRPr="00B27D84" w:rsidRDefault="00B27D84" w:rsidP="00B27D84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Dalyvauja rengiant Mokyklos Strateginį planą, metinį Veiklos planą ir Ugdymo planą.</w:t>
      </w:r>
    </w:p>
    <w:p w14:paraId="38DF0600" w14:textId="77777777" w:rsidR="00B27D84" w:rsidRPr="00B27D84" w:rsidRDefault="00B27D84" w:rsidP="00B27D84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Rengia Mokyklos mėnesio veiklos planus ir prižiūri jų vykdymą.</w:t>
      </w:r>
    </w:p>
    <w:p w14:paraId="5EF5F089" w14:textId="77777777" w:rsidR="00B27D84" w:rsidRPr="00B27D84" w:rsidRDefault="00B27D84" w:rsidP="00B27D84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Koordinuoja Mokyklos baigimo pažymėjimų įteikimo šventės organizavimą.</w:t>
      </w:r>
    </w:p>
    <w:p w14:paraId="1C199D00" w14:textId="77777777" w:rsidR="00B27D84" w:rsidRPr="00B27D84" w:rsidRDefault="00B27D84" w:rsidP="00B27D84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Koordinuoja ilgalaikių projektų įgyvendinimą Mokykloje.</w:t>
      </w:r>
    </w:p>
    <w:p w14:paraId="1DA8CBB0" w14:textId="77777777" w:rsidR="00B27D84" w:rsidRPr="00B27D84" w:rsidRDefault="00B27D84" w:rsidP="00B27D84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Kuruoja Fortepijono dalyko mokytojų metodinės grupės veiklą.</w:t>
      </w:r>
    </w:p>
    <w:p w14:paraId="6F9AEBBD" w14:textId="77777777" w:rsidR="00B27D84" w:rsidRPr="00B27D84" w:rsidRDefault="00B27D84" w:rsidP="00B27D84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Kuruoja Akordeono dalyko mokytojų metodinės grupės veiklą.</w:t>
      </w:r>
    </w:p>
    <w:p w14:paraId="25529278" w14:textId="77777777" w:rsidR="00B27D84" w:rsidRPr="00B27D84" w:rsidRDefault="00B27D84" w:rsidP="00B27D84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Kuruoja Chorinio dainavimo dalykų mokytojų metodinės grupės veiklą.</w:t>
      </w:r>
    </w:p>
    <w:p w14:paraId="6BC9D324" w14:textId="77777777" w:rsidR="00B27D84" w:rsidRPr="00B27D84" w:rsidRDefault="00B27D84" w:rsidP="00B27D84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Kuruoja Solinio dainavimo dalyko mokytojų metodinės grupės veiklą.</w:t>
      </w:r>
    </w:p>
    <w:p w14:paraId="38B60C35" w14:textId="77777777" w:rsidR="00B27D84" w:rsidRPr="00B27D84" w:rsidRDefault="00B27D84" w:rsidP="00B27D84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Skatina kuruojamų dalykų mokytojų savianalizę, saviugdą, savikontrolę, inicijuoja naujų darbo metodų ir formų taikymą ugdymo procese.</w:t>
      </w:r>
    </w:p>
    <w:p w14:paraId="3AFF181C" w14:textId="77777777" w:rsidR="00B27D84" w:rsidRPr="00B27D84" w:rsidRDefault="00B27D84" w:rsidP="00B27D84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Teikia profesinę pagalbą kuruojamų dalykų mokytojams ugdymo proceso ir kitos veiklos organizavimo bei atestacijos klausimais, padeda parengti atitinkamus dokumentus.</w:t>
      </w:r>
    </w:p>
    <w:p w14:paraId="674CAF41" w14:textId="77777777" w:rsidR="00B27D84" w:rsidRPr="00B27D84" w:rsidRDefault="00B27D84" w:rsidP="00B27D84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Koordinuoja ugdymo programos įgyvendinimą, konsultuoja mokinius ir jų tėvus dėl individualaus ugdymo plano sudarymo.</w:t>
      </w:r>
    </w:p>
    <w:p w14:paraId="03EC3C97" w14:textId="77777777" w:rsidR="00B27D84" w:rsidRPr="00B27D84" w:rsidRDefault="00B27D84" w:rsidP="00B27D84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Koordinuoja ir prižiūri mokinių ugdymo procesą, teikia pasiūlymus dėl jo tobulinimo, prižiūri elektroninio dienyno Mano dienynas pildymą.</w:t>
      </w:r>
    </w:p>
    <w:p w14:paraId="18DD1685" w14:textId="77777777" w:rsidR="00B27D84" w:rsidRPr="00B27D84" w:rsidRDefault="00B27D84" w:rsidP="00B27D84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Atsakinga už informacijos rinkimą ir sisteminimą apie mokyklą žiniasklaidoje.</w:t>
      </w:r>
    </w:p>
    <w:p w14:paraId="74B59F7D" w14:textId="77777777" w:rsidR="00B27D84" w:rsidRPr="00B27D84" w:rsidRDefault="00B27D84" w:rsidP="00B27D84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Dalyvauja rengiant klasių/salės užimtumo tvarkaraščius.</w:t>
      </w:r>
    </w:p>
    <w:p w14:paraId="74B42659" w14:textId="0DAC4C30" w:rsidR="00390120" w:rsidRPr="00D306E2" w:rsidRDefault="00B27D84" w:rsidP="00D306E2">
      <w:pPr>
        <w:numPr>
          <w:ilvl w:val="0"/>
          <w:numId w:val="1"/>
        </w:numPr>
        <w:rPr>
          <w:rFonts w:ascii="Arial" w:hAnsi="Arial" w:cs="Arial"/>
        </w:rPr>
      </w:pPr>
      <w:r w:rsidRPr="00B27D84">
        <w:rPr>
          <w:rFonts w:ascii="Arial" w:hAnsi="Arial" w:cs="Arial"/>
        </w:rPr>
        <w:t>Koordinuoja kuruojamų dalykų suaugusiųjų švietimo ugdymo procesą, teikia pasiūlymus dėl suaugusiųjų švietimo tobulinimo, vykdo jo priežiūrą.</w:t>
      </w:r>
    </w:p>
    <w:sectPr w:rsidR="00390120" w:rsidRPr="00D306E2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D7644"/>
    <w:multiLevelType w:val="multilevel"/>
    <w:tmpl w:val="E276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90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84"/>
    <w:rsid w:val="00344A56"/>
    <w:rsid w:val="00390120"/>
    <w:rsid w:val="008A6703"/>
    <w:rsid w:val="009D003C"/>
    <w:rsid w:val="00B27D84"/>
    <w:rsid w:val="00D306E2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EA88"/>
  <w15:chartTrackingRefBased/>
  <w15:docId w15:val="{BB147D35-1F64-4E1F-8CB7-6B9BF4D8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Tamašauskas</dc:creator>
  <cp:keywords/>
  <dc:description/>
  <cp:lastModifiedBy>Mindaugas Tamašauskas</cp:lastModifiedBy>
  <cp:revision>2</cp:revision>
  <dcterms:created xsi:type="dcterms:W3CDTF">2024-12-24T07:54:00Z</dcterms:created>
  <dcterms:modified xsi:type="dcterms:W3CDTF">2024-12-24T07:55:00Z</dcterms:modified>
</cp:coreProperties>
</file>